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BF" w:rsidRDefault="006046BF" w:rsidP="006046BF">
      <w:pPr>
        <w:rPr>
          <w:b/>
          <w:sz w:val="32"/>
          <w:szCs w:val="32"/>
        </w:rPr>
      </w:pPr>
      <w:r w:rsidRPr="006046BF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5AB8473" wp14:editId="10050499">
            <wp:simplePos x="0" y="0"/>
            <wp:positionH relativeFrom="column">
              <wp:posOffset>4472305</wp:posOffset>
            </wp:positionH>
            <wp:positionV relativeFrom="paragraph">
              <wp:posOffset>-4445</wp:posOffset>
            </wp:positionV>
            <wp:extent cx="1962150" cy="904875"/>
            <wp:effectExtent l="0" t="0" r="0" b="9525"/>
            <wp:wrapNone/>
            <wp:docPr id="2" name="Grafik 1" descr="LOGO_kph-logo-2014-weiss-rgb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ph-logo-2014-weiss-rgb-3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4F0" w:rsidRPr="006046BF">
        <w:rPr>
          <w:b/>
          <w:sz w:val="32"/>
          <w:szCs w:val="32"/>
        </w:rPr>
        <w:t>Information gemäß Art 13 DSGVO</w:t>
      </w:r>
      <w:r w:rsidR="00AF74F0" w:rsidRPr="006046BF">
        <w:rPr>
          <w:rStyle w:val="Funotenzeichen"/>
          <w:b/>
          <w:sz w:val="32"/>
          <w:szCs w:val="32"/>
        </w:rPr>
        <w:footnoteReference w:id="1"/>
      </w:r>
      <w:r w:rsidR="00AF74F0" w:rsidRPr="006046BF">
        <w:rPr>
          <w:b/>
          <w:sz w:val="32"/>
          <w:szCs w:val="32"/>
        </w:rPr>
        <w:br/>
      </w:r>
    </w:p>
    <w:p w:rsidR="008318FC" w:rsidRPr="006046BF" w:rsidRDefault="008318FC" w:rsidP="006046BF">
      <w:pPr>
        <w:rPr>
          <w:b/>
          <w:sz w:val="24"/>
          <w:szCs w:val="24"/>
        </w:rPr>
      </w:pPr>
      <w:bookmarkStart w:id="0" w:name="_GoBack"/>
      <w:bookmarkEnd w:id="0"/>
    </w:p>
    <w:p w:rsidR="00AF74F0" w:rsidRPr="006046BF" w:rsidRDefault="00AF74F0" w:rsidP="00AF74F0">
      <w:pPr>
        <w:pStyle w:val="Listenabsatz"/>
        <w:numPr>
          <w:ilvl w:val="0"/>
          <w:numId w:val="1"/>
        </w:numPr>
        <w:rPr>
          <w:b/>
        </w:rPr>
      </w:pPr>
      <w:r w:rsidRPr="006046BF">
        <w:rPr>
          <w:b/>
        </w:rPr>
        <w:t>Identität des Verantwortlichen</w:t>
      </w:r>
    </w:p>
    <w:p w:rsidR="000D3A5A" w:rsidRDefault="000D3A5A" w:rsidP="005E6CE0">
      <w:pPr>
        <w:ind w:left="708"/>
        <w:jc w:val="both"/>
      </w:pPr>
      <w:r>
        <w:t>Für die Verarbeitung</w:t>
      </w:r>
      <w:r w:rsidR="00E71F04">
        <w:t xml:space="preserve"> der personenbezogenen Daten</w:t>
      </w:r>
      <w:r>
        <w:t xml:space="preserve"> im </w:t>
      </w:r>
      <w:r w:rsidR="003708A3">
        <w:t>Rahmen</w:t>
      </w:r>
      <w:r w:rsidR="00660C1A">
        <w:t xml:space="preserve"> der</w:t>
      </w:r>
      <w:r w:rsidR="00E71F04">
        <w:t xml:space="preserve"> Bibliotheksverwaltung an der Kirchlichen Pädagogischen Hochschule Wien/Krems</w:t>
      </w:r>
      <w:r>
        <w:t xml:space="preserve"> ist </w:t>
      </w:r>
      <w:r w:rsidR="002E482D">
        <w:t>Katholische Kirche in Österreich</w:t>
      </w:r>
      <w:r w:rsidR="005E6CE0">
        <w:t xml:space="preserve"> </w:t>
      </w:r>
      <w:r>
        <w:t xml:space="preserve">verantwortlich. </w:t>
      </w:r>
    </w:p>
    <w:p w:rsidR="00AF74F0" w:rsidRPr="006046BF" w:rsidRDefault="00AF74F0" w:rsidP="00AF74F0">
      <w:pPr>
        <w:pStyle w:val="Listenabsatz"/>
        <w:numPr>
          <w:ilvl w:val="0"/>
          <w:numId w:val="1"/>
        </w:numPr>
        <w:rPr>
          <w:b/>
        </w:rPr>
      </w:pPr>
      <w:r w:rsidRPr="006046BF">
        <w:rPr>
          <w:b/>
        </w:rPr>
        <w:t>Kontaktdaten des Datenschutzbeauftragen</w:t>
      </w:r>
    </w:p>
    <w:p w:rsidR="000D3A5A" w:rsidRPr="002E482D" w:rsidRDefault="000D3A5A" w:rsidP="006628B5">
      <w:pPr>
        <w:ind w:left="720"/>
        <w:jc w:val="both"/>
      </w:pPr>
      <w:r>
        <w:t>Für die Verarbeitung</w:t>
      </w:r>
      <w:r w:rsidR="005E6CE0">
        <w:t xml:space="preserve"> der personenbezogenen Daten</w:t>
      </w:r>
      <w:r w:rsidR="003708A3">
        <w:t xml:space="preserve"> im Rahmen</w:t>
      </w:r>
      <w:r w:rsidR="005E6CE0">
        <w:t xml:space="preserve"> der Bibliotheksverwaltung</w:t>
      </w:r>
      <w:r w:rsidR="00660C1A">
        <w:t xml:space="preserve"> </w:t>
      </w:r>
      <w:r w:rsidR="005E6CE0" w:rsidRPr="002E482D">
        <w:t xml:space="preserve">ist der </w:t>
      </w:r>
      <w:r w:rsidR="003708A3" w:rsidRPr="002E482D">
        <w:t xml:space="preserve">Datenschutzbeauftragte </w:t>
      </w:r>
      <w:r w:rsidR="005E6CE0" w:rsidRPr="002E482D">
        <w:t>der Katholischen Kirche in Österreich zuständig</w:t>
      </w:r>
      <w:r w:rsidR="003708A3" w:rsidRPr="002E482D">
        <w:t>.</w:t>
      </w:r>
    </w:p>
    <w:p w:rsidR="005E6CE0" w:rsidRDefault="00734AC4" w:rsidP="006628B5">
      <w:pPr>
        <w:ind w:left="720"/>
      </w:pPr>
      <w:r w:rsidRPr="002E482D">
        <w:t>Kontaktdaten</w:t>
      </w:r>
      <w:r w:rsidR="003708A3" w:rsidRPr="002E482D">
        <w:t>:</w:t>
      </w:r>
      <w:r w:rsidR="005E6CE0" w:rsidRPr="002E482D">
        <w:br/>
      </w:r>
      <w:r w:rsidR="005E6CE0" w:rsidRPr="002E482D">
        <w:br/>
        <w:t>Datenschutzbeauftragter der Katholischen Kirche in Österreich</w:t>
      </w:r>
      <w:r w:rsidR="005E6CE0" w:rsidRPr="002E482D">
        <w:br/>
        <w:t>Wollzeile 2, 1010 Wien</w:t>
      </w:r>
      <w:r w:rsidR="005E6CE0" w:rsidRPr="002E482D">
        <w:br/>
      </w:r>
      <w:hyperlink r:id="rId10" w:history="1">
        <w:r w:rsidR="005E6CE0" w:rsidRPr="002E482D">
          <w:rPr>
            <w:rStyle w:val="Hyperlink"/>
            <w:rFonts w:cs="Helvetica"/>
          </w:rPr>
          <w:t>datenschutz@katholisch.at</w:t>
        </w:r>
      </w:hyperlink>
      <w:r w:rsidR="005E6CE0" w:rsidRPr="00734AC4">
        <w:br/>
      </w:r>
    </w:p>
    <w:p w:rsidR="00AF74F0" w:rsidRPr="006046BF" w:rsidRDefault="00734AC4" w:rsidP="00AF74F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Verarbeitungszwecke, </w:t>
      </w:r>
      <w:r w:rsidR="00AF74F0" w:rsidRPr="006046BF">
        <w:rPr>
          <w:b/>
        </w:rPr>
        <w:t>Rechtsgrundlage</w:t>
      </w:r>
      <w:r>
        <w:rPr>
          <w:b/>
        </w:rPr>
        <w:t xml:space="preserve"> und automatisierte Entscheidungsfindung</w:t>
      </w:r>
    </w:p>
    <w:p w:rsidR="005E6CE0" w:rsidRDefault="005E6CE0" w:rsidP="006628B5">
      <w:pPr>
        <w:ind w:left="708"/>
        <w:jc w:val="both"/>
      </w:pPr>
      <w:r>
        <w:t>Die Verarbeitung</w:t>
      </w:r>
      <w:r w:rsidR="006628B5">
        <w:t xml:space="preserve"> der personenbezogenen Daten</w:t>
      </w:r>
      <w:r>
        <w:t xml:space="preserve"> erfolgt zur Bibliotheksverwaltung an der Kirchlichen Pädagogischen Hochschule Wien/Krems. Davon sind folgende Kategorien von Verarbeitungsvorgängen umfasst:</w:t>
      </w:r>
    </w:p>
    <w:p w:rsidR="005E6CE0" w:rsidRDefault="005E6CE0" w:rsidP="006628B5">
      <w:pPr>
        <w:pStyle w:val="Listenabsatz"/>
        <w:numPr>
          <w:ilvl w:val="0"/>
          <w:numId w:val="5"/>
        </w:numPr>
        <w:jc w:val="both"/>
      </w:pPr>
      <w:r>
        <w:t>Erfassung der z</w:t>
      </w:r>
      <w:r w:rsidR="006628B5">
        <w:t>ur Nutzung der Bibliotheken der Kirchlichen Pädagogischen Hochschule Wien/Krems berechtigten Personen;</w:t>
      </w:r>
    </w:p>
    <w:p w:rsidR="005E6CE0" w:rsidRDefault="006628B5" w:rsidP="006628B5">
      <w:pPr>
        <w:pStyle w:val="Listenabsatz"/>
        <w:numPr>
          <w:ilvl w:val="0"/>
          <w:numId w:val="5"/>
        </w:numPr>
        <w:jc w:val="both"/>
      </w:pPr>
      <w:r>
        <w:t xml:space="preserve">Einhebung </w:t>
      </w:r>
      <w:r w:rsidRPr="008318FC">
        <w:t xml:space="preserve">von </w:t>
      </w:r>
      <w:proofErr w:type="spellStart"/>
      <w:r w:rsidR="00A869F3" w:rsidRPr="008318FC">
        <w:t>Überziehunges</w:t>
      </w:r>
      <w:proofErr w:type="spellEnd"/>
      <w:r w:rsidR="00A869F3" w:rsidRPr="008318FC">
        <w:t xml:space="preserve">- und </w:t>
      </w:r>
      <w:r w:rsidRPr="008318FC">
        <w:t>Mahngebühren</w:t>
      </w:r>
      <w:r>
        <w:t>;</w:t>
      </w:r>
    </w:p>
    <w:p w:rsidR="006628B5" w:rsidRPr="008318FC" w:rsidRDefault="00A869F3" w:rsidP="006628B5">
      <w:pPr>
        <w:pStyle w:val="Listenabsatz"/>
        <w:numPr>
          <w:ilvl w:val="0"/>
          <w:numId w:val="5"/>
        </w:numPr>
        <w:jc w:val="both"/>
      </w:pPr>
      <w:r w:rsidRPr="008318FC">
        <w:t xml:space="preserve">Benachrichtigung </w:t>
      </w:r>
      <w:proofErr w:type="spellStart"/>
      <w:r w:rsidRPr="008318FC">
        <w:t>bezügl</w:t>
      </w:r>
      <w:proofErr w:type="spellEnd"/>
      <w:r w:rsidRPr="008318FC">
        <w:t>. Abholbereiter bzw. zu retournierender Medien</w:t>
      </w:r>
    </w:p>
    <w:p w:rsidR="00734AC4" w:rsidRDefault="006628B5" w:rsidP="00734AC4">
      <w:pPr>
        <w:ind w:left="708"/>
        <w:jc w:val="both"/>
      </w:pPr>
      <w:r w:rsidRPr="006628B5">
        <w:t>Die</w:t>
      </w:r>
      <w:r>
        <w:t xml:space="preserve"> für die</w:t>
      </w:r>
      <w:r w:rsidRPr="006628B5">
        <w:t xml:space="preserve"> Verarbeitung</w:t>
      </w:r>
      <w:r>
        <w:t xml:space="preserve"> der personenbezogenen Daten notwendige Rechtsgrundlage ist die Einwilligung des Bibliotheknutzers / der Bibliotheksnutzerin in die Verarbeitung ihrer personenbezogenen Daten zum Zwecke der Bibliotheksverwaltung (siehe hierzu auch </w:t>
      </w:r>
      <w:r w:rsidR="00801207">
        <w:t xml:space="preserve">    </w:t>
      </w:r>
      <w:r w:rsidR="00734AC4">
        <w:t>Punkt </w:t>
      </w:r>
      <w:r>
        <w:t>6).</w:t>
      </w:r>
      <w:r w:rsidR="00801207">
        <w:t xml:space="preserve"> </w:t>
      </w:r>
      <w:r w:rsidR="00801207">
        <w:br/>
      </w:r>
      <w:r w:rsidR="00734AC4">
        <w:br/>
      </w:r>
      <w:r w:rsidR="00801207">
        <w:t>Die Bereitstellung der personenbezogenen Daten des Bibliotheksnutzers</w:t>
      </w:r>
      <w:r w:rsidR="004E6658">
        <w:t>/</w:t>
      </w:r>
      <w:r w:rsidR="00801207">
        <w:t xml:space="preserve"> </w:t>
      </w:r>
      <w:r w:rsidR="004E6658">
        <w:t xml:space="preserve">                                    </w:t>
      </w:r>
      <w:r w:rsidR="00801207">
        <w:t>der Bibliotheksnutzerin ist für die mit der B</w:t>
      </w:r>
      <w:r w:rsidR="004E6658">
        <w:t>ibliotheksverwaltung verbundene Wahrnehmung der</w:t>
      </w:r>
      <w:r w:rsidR="00801207">
        <w:t xml:space="preserve"> Rechte und Pflichten des Bibliotheknutzers / der Bibliotheksnutzerin sowie die durch die Kirchlich</w:t>
      </w:r>
      <w:r w:rsidR="00734AC4">
        <w:t>e</w:t>
      </w:r>
      <w:r w:rsidR="00801207">
        <w:t xml:space="preserve"> Pädagogische Hochschule Wien/Krems durchgeführte Bibliotheksverwaltung notwendig. </w:t>
      </w:r>
    </w:p>
    <w:p w:rsidR="00734AC4" w:rsidRDefault="00734AC4" w:rsidP="00734AC4">
      <w:pPr>
        <w:ind w:left="708"/>
        <w:jc w:val="both"/>
      </w:pPr>
    </w:p>
    <w:p w:rsidR="006628B5" w:rsidRPr="00323A23" w:rsidRDefault="00801207" w:rsidP="00734AC4">
      <w:pPr>
        <w:ind w:left="708"/>
        <w:jc w:val="both"/>
      </w:pPr>
      <w:r>
        <w:lastRenderedPageBreak/>
        <w:t>Wird für diese Zwecke nicht in die Verarbeitung der personenbezogenen Daten eingewilligt, so können die Bibliotheken der Kirchlichen Pädagogischen Hochschule Wien/Krems</w:t>
      </w:r>
      <w:r w:rsidR="00734AC4">
        <w:t xml:space="preserve"> von der betroffenen Person</w:t>
      </w:r>
      <w:r>
        <w:t xml:space="preserve"> nicht benutzt werden. Die personenbezogenen Daten</w:t>
      </w:r>
      <w:r w:rsidR="00107960">
        <w:t xml:space="preserve"> </w:t>
      </w:r>
      <w:r>
        <w:t>werden keinerlei</w:t>
      </w:r>
      <w:r w:rsidR="00734AC4">
        <w:t xml:space="preserve"> </w:t>
      </w:r>
      <w:r w:rsidR="00734AC4" w:rsidRPr="00323A23">
        <w:t>automatisierten Entscheidungsfindung im Sinne des Artikels 22 DSGVO unterworfen.</w:t>
      </w:r>
    </w:p>
    <w:p w:rsidR="00AF74F0" w:rsidRPr="00323A23" w:rsidRDefault="00AF74F0" w:rsidP="00AF74F0">
      <w:pPr>
        <w:pStyle w:val="Listenabsatz"/>
        <w:numPr>
          <w:ilvl w:val="0"/>
          <w:numId w:val="1"/>
        </w:numPr>
        <w:rPr>
          <w:b/>
        </w:rPr>
      </w:pPr>
      <w:r w:rsidRPr="00323A23">
        <w:rPr>
          <w:b/>
        </w:rPr>
        <w:t>Empfänger</w:t>
      </w:r>
    </w:p>
    <w:p w:rsidR="003708A3" w:rsidRPr="00323A23" w:rsidRDefault="003708A3" w:rsidP="003708A3">
      <w:pPr>
        <w:pStyle w:val="Listenabsatz"/>
      </w:pPr>
    </w:p>
    <w:p w:rsidR="006628B5" w:rsidRPr="00323A23" w:rsidRDefault="003708A3" w:rsidP="006628B5">
      <w:pPr>
        <w:pStyle w:val="Listenabsatz"/>
        <w:jc w:val="both"/>
      </w:pPr>
      <w:r w:rsidRPr="00323A23">
        <w:t>Die personenbezoge</w:t>
      </w:r>
      <w:r w:rsidR="00107960" w:rsidRPr="00323A23">
        <w:t xml:space="preserve">nen Daten </w:t>
      </w:r>
      <w:r w:rsidRPr="00323A23">
        <w:t xml:space="preserve">werden an </w:t>
      </w:r>
      <w:r w:rsidR="006628B5" w:rsidRPr="00323A23">
        <w:t>folgende Empfänger übermittelt:</w:t>
      </w:r>
    </w:p>
    <w:p w:rsidR="006628B5" w:rsidRPr="00323A23" w:rsidRDefault="006628B5" w:rsidP="006628B5">
      <w:pPr>
        <w:pStyle w:val="Listenabsatz"/>
      </w:pPr>
    </w:p>
    <w:p w:rsidR="00323A23" w:rsidRPr="00323A23" w:rsidRDefault="00323A23" w:rsidP="008318FC">
      <w:pPr>
        <w:pStyle w:val="Listenabsatz"/>
        <w:numPr>
          <w:ilvl w:val="0"/>
          <w:numId w:val="4"/>
        </w:numPr>
        <w:jc w:val="both"/>
      </w:pPr>
      <w:r w:rsidRPr="00323A23">
        <w:t xml:space="preserve">OBVSG - Die Österreichische </w:t>
      </w:r>
      <w:proofErr w:type="spellStart"/>
      <w:r w:rsidRPr="00323A23">
        <w:t>Bibliothekenverbund</w:t>
      </w:r>
      <w:proofErr w:type="spellEnd"/>
      <w:r w:rsidRPr="00323A23">
        <w:t xml:space="preserve"> </w:t>
      </w:r>
      <w:r w:rsidRPr="00323A23">
        <w:t>und Service GmbH</w:t>
      </w:r>
      <w:r w:rsidR="008318FC">
        <w:t xml:space="preserve">, </w:t>
      </w:r>
      <w:r w:rsidR="008318FC">
        <w:t>Raimundgasse 1/3</w:t>
      </w:r>
      <w:r w:rsidR="008318FC">
        <w:t xml:space="preserve">, </w:t>
      </w:r>
      <w:r w:rsidR="008318FC">
        <w:t>A-1020 Wien</w:t>
      </w:r>
    </w:p>
    <w:p w:rsidR="00734AC4" w:rsidRPr="00323A23" w:rsidRDefault="00323A23" w:rsidP="00323A23">
      <w:pPr>
        <w:jc w:val="both"/>
        <w:rPr>
          <w:highlight w:val="yellow"/>
        </w:rPr>
      </w:pPr>
      <w:r w:rsidRPr="00323A23">
        <w:t xml:space="preserve"> </w:t>
      </w:r>
    </w:p>
    <w:p w:rsidR="00AF74F0" w:rsidRPr="006046BF" w:rsidRDefault="00AF74F0" w:rsidP="00AF74F0">
      <w:pPr>
        <w:pStyle w:val="Listenabsatz"/>
        <w:numPr>
          <w:ilvl w:val="0"/>
          <w:numId w:val="1"/>
        </w:numPr>
        <w:rPr>
          <w:b/>
        </w:rPr>
      </w:pPr>
      <w:r w:rsidRPr="006046BF">
        <w:rPr>
          <w:b/>
        </w:rPr>
        <w:t>Dauer der Speicherung</w:t>
      </w:r>
    </w:p>
    <w:p w:rsidR="003708A3" w:rsidRDefault="003708A3" w:rsidP="006628B5">
      <w:pPr>
        <w:ind w:left="708"/>
        <w:jc w:val="both"/>
      </w:pPr>
      <w:r w:rsidRPr="002E482D">
        <w:t>Die personenbe</w:t>
      </w:r>
      <w:r w:rsidR="006628B5" w:rsidRPr="002E482D">
        <w:t>zogenen Daten</w:t>
      </w:r>
      <w:r w:rsidR="00734AC4" w:rsidRPr="002E482D">
        <w:t xml:space="preserve"> </w:t>
      </w:r>
      <w:r w:rsidR="006628B5" w:rsidRPr="002E482D">
        <w:t>werden bis zum Erlöschen der Nutzungsberechtigung</w:t>
      </w:r>
      <w:r w:rsidR="00734AC4" w:rsidRPr="002E482D">
        <w:t xml:space="preserve"> für</w:t>
      </w:r>
      <w:r w:rsidR="006628B5" w:rsidRPr="002E482D">
        <w:t xml:space="preserve"> </w:t>
      </w:r>
      <w:r w:rsidR="00734AC4" w:rsidRPr="002E482D">
        <w:t>die</w:t>
      </w:r>
      <w:r w:rsidR="006628B5" w:rsidRPr="002E482D">
        <w:t xml:space="preserve"> Bibliotheken der Kirchlich Pädagogischen Hochschule Wien/Krems </w:t>
      </w:r>
      <w:r w:rsidRPr="002E482D">
        <w:t>gespeichert. Darüber hinaus werden die personenbezogenen Daten gespeichert, solange hierzu eine gesetzliche Verpflichtung besteht beziehungsweise aus dem Vertragsverhältnis Rechtsansprüche</w:t>
      </w:r>
      <w:r>
        <w:t xml:space="preserve"> geltend gemacht werden.</w:t>
      </w:r>
    </w:p>
    <w:p w:rsidR="00660C1A" w:rsidRPr="00A32354" w:rsidRDefault="00660C1A" w:rsidP="00660C1A">
      <w:pPr>
        <w:pStyle w:val="Listenabsatz"/>
        <w:numPr>
          <w:ilvl w:val="0"/>
          <w:numId w:val="1"/>
        </w:numPr>
        <w:rPr>
          <w:b/>
        </w:rPr>
      </w:pPr>
      <w:r w:rsidRPr="00A32354">
        <w:rPr>
          <w:b/>
        </w:rPr>
        <w:t>Widerrufbarkeit von Einwilligung</w:t>
      </w:r>
    </w:p>
    <w:p w:rsidR="00660C1A" w:rsidRDefault="004E6658" w:rsidP="006628B5">
      <w:pPr>
        <w:ind w:left="720"/>
        <w:jc w:val="both"/>
      </w:pPr>
      <w:r>
        <w:t>Die Verarbeitung der personenbezogenen Daten des Bibliotheknutzers /                                                der Bibliotheksnutzerin beruht auf dessen / deren Einwilligung. Hiermit wird der Bibliotheksbenutzer / die Bibliotheksbenutzerin darüber informiert,</w:t>
      </w:r>
      <w:r w:rsidR="00660C1A">
        <w:t xml:space="preserve"> dass die Einwilligung jederzeit ohne die Angabe von Gründen widerrufen werden kann. Bis zum Ze</w:t>
      </w:r>
      <w:r>
        <w:t>itpunkt des Widerrufs erfolgt die Verarbeitung </w:t>
      </w:r>
      <w:r w:rsidR="00660C1A">
        <w:t xml:space="preserve">rechtmäßig. </w:t>
      </w:r>
      <w:r w:rsidR="00660C1A">
        <w:br/>
        <w:t>Diesbezügli</w:t>
      </w:r>
      <w:r w:rsidR="006628B5">
        <w:t xml:space="preserve">ch wenden Sie sich bitte an: </w:t>
      </w:r>
      <w:r w:rsidR="00A869F3" w:rsidRPr="00323A23">
        <w:t>Mag. Thomas Handschuh, thomas.handschuh@kphvie.ac.at</w:t>
      </w:r>
    </w:p>
    <w:p w:rsidR="00AF74F0" w:rsidRDefault="00AF74F0" w:rsidP="00AF74F0">
      <w:pPr>
        <w:pStyle w:val="Listenabsatz"/>
        <w:numPr>
          <w:ilvl w:val="0"/>
          <w:numId w:val="1"/>
        </w:numPr>
        <w:rPr>
          <w:b/>
        </w:rPr>
      </w:pPr>
      <w:r w:rsidRPr="006046BF">
        <w:rPr>
          <w:b/>
        </w:rPr>
        <w:t>Rechte der betroffenen Person</w:t>
      </w:r>
    </w:p>
    <w:p w:rsidR="00660C1A" w:rsidRPr="006046BF" w:rsidRDefault="00660C1A" w:rsidP="00660C1A">
      <w:pPr>
        <w:pStyle w:val="Listenabsatz"/>
        <w:rPr>
          <w:b/>
        </w:rPr>
      </w:pPr>
    </w:p>
    <w:p w:rsidR="00AF74F0" w:rsidRDefault="00AF74F0" w:rsidP="006628B5">
      <w:pPr>
        <w:pStyle w:val="Listenabsatz"/>
        <w:numPr>
          <w:ilvl w:val="0"/>
          <w:numId w:val="2"/>
        </w:numPr>
        <w:jc w:val="both"/>
      </w:pPr>
      <w:r>
        <w:t xml:space="preserve">Auskunft über die sie betreffenden personenbezogenen Daten gemäß </w:t>
      </w:r>
      <w:r w:rsidR="006628B5">
        <w:t xml:space="preserve">                 </w:t>
      </w:r>
      <w:r>
        <w:t>Artikel 15 DSGVO</w:t>
      </w:r>
    </w:p>
    <w:p w:rsidR="00AF74F0" w:rsidRDefault="00AF74F0" w:rsidP="006628B5">
      <w:pPr>
        <w:pStyle w:val="Listenabsatz"/>
        <w:numPr>
          <w:ilvl w:val="0"/>
          <w:numId w:val="2"/>
        </w:numPr>
        <w:jc w:val="both"/>
      </w:pPr>
      <w:r>
        <w:t>Berichtigung unrichtiger personenbezogener Daten gemäß Artikel 16 DSGVO</w:t>
      </w:r>
    </w:p>
    <w:p w:rsidR="00AF74F0" w:rsidRDefault="00AF74F0" w:rsidP="006628B5">
      <w:pPr>
        <w:pStyle w:val="Listenabsatz"/>
        <w:numPr>
          <w:ilvl w:val="0"/>
          <w:numId w:val="2"/>
        </w:numPr>
        <w:jc w:val="both"/>
      </w:pPr>
      <w:r>
        <w:t xml:space="preserve">Löschung der sie betreffenden personenbezogen Daten bei Vorliegen </w:t>
      </w:r>
      <w:r w:rsidR="006628B5">
        <w:t xml:space="preserve">                            </w:t>
      </w:r>
      <w:r>
        <w:t>der Voraussetzungen gemäß Artikel 17 DSGVO</w:t>
      </w:r>
    </w:p>
    <w:p w:rsidR="00AF74F0" w:rsidRDefault="00AF74F0" w:rsidP="006628B5">
      <w:pPr>
        <w:pStyle w:val="Listenabsatz"/>
        <w:numPr>
          <w:ilvl w:val="0"/>
          <w:numId w:val="2"/>
        </w:numPr>
        <w:jc w:val="both"/>
      </w:pPr>
      <w:r>
        <w:t xml:space="preserve">Einschränkung der Verarbeitung bei Vorliegen der Voraussetzungen gemäß </w:t>
      </w:r>
      <w:r w:rsidR="00801207">
        <w:t xml:space="preserve">        </w:t>
      </w:r>
      <w:r>
        <w:t>Artikel 18 DSGVO</w:t>
      </w:r>
    </w:p>
    <w:p w:rsidR="00AF74F0" w:rsidRDefault="00AF74F0" w:rsidP="006628B5">
      <w:pPr>
        <w:pStyle w:val="Listenabsatz"/>
        <w:numPr>
          <w:ilvl w:val="0"/>
          <w:numId w:val="2"/>
        </w:numPr>
        <w:jc w:val="both"/>
      </w:pPr>
      <w:r>
        <w:t>Erhalt der personenbezogenen Daten in einem strukturierten, gängigen und maschinenlesbaren Format gemäß Artikel 20 DSGVO</w:t>
      </w:r>
    </w:p>
    <w:p w:rsidR="00734AC4" w:rsidRDefault="00AF74F0" w:rsidP="00734AC4">
      <w:pPr>
        <w:pStyle w:val="Listenabsatz"/>
        <w:numPr>
          <w:ilvl w:val="0"/>
          <w:numId w:val="2"/>
        </w:numPr>
        <w:jc w:val="both"/>
      </w:pPr>
      <w:r>
        <w:t>Gegebenenfalls Recht auf Widerspruch gemäß Artikel 21 DSGVO</w:t>
      </w:r>
    </w:p>
    <w:p w:rsidR="00A32354" w:rsidRDefault="00AF74F0" w:rsidP="00660C1A">
      <w:pPr>
        <w:pStyle w:val="Listenabsatz"/>
        <w:numPr>
          <w:ilvl w:val="0"/>
          <w:numId w:val="2"/>
        </w:numPr>
        <w:jc w:val="both"/>
      </w:pPr>
      <w:r>
        <w:t xml:space="preserve">Die betroffene Person hat </w:t>
      </w:r>
      <w:r w:rsidR="00447D98">
        <w:t>gemäß § 24 DSG</w:t>
      </w:r>
      <w:r w:rsidR="00447D98">
        <w:rPr>
          <w:rStyle w:val="Funotenzeichen"/>
        </w:rPr>
        <w:footnoteReference w:id="2"/>
      </w:r>
      <w:r w:rsidR="00447D98">
        <w:t xml:space="preserve">  </w:t>
      </w:r>
      <w:r>
        <w:t>das Recht auf Beschwerde bei der Datenschutzbehörde, falls sie der Ansicht ist, dass die Verarbeitung der sie betreffenden personenbezogen Daten gegen die</w:t>
      </w:r>
      <w:r w:rsidR="00447D98">
        <w:t xml:space="preserve"> Bestimmungen der</w:t>
      </w:r>
      <w:r>
        <w:t xml:space="preserve"> DSGVO oder</w:t>
      </w:r>
      <w:r w:rsidR="00801207">
        <w:t xml:space="preserve"> </w:t>
      </w:r>
      <w:r w:rsidR="00801207">
        <w:lastRenderedPageBreak/>
        <w:t>gegen § 1 oder Artikel 2 1. Hauptstück des DSG </w:t>
      </w:r>
      <w:r w:rsidR="00447D98">
        <w:t>verstößt.</w:t>
      </w:r>
      <w:r w:rsidR="00801207">
        <w:t xml:space="preserve">  </w:t>
      </w:r>
      <w:r w:rsidR="00447D98">
        <w:t>Zuständige Aufsichtsbehörde ist die Österreichi</w:t>
      </w:r>
      <w:r w:rsidR="00801207">
        <w:t>sche Datenschutzbehörde (DSB;</w:t>
      </w:r>
      <w:r w:rsidR="00447D98">
        <w:t xml:space="preserve"> www.dsb.gv.at), </w:t>
      </w:r>
      <w:proofErr w:type="spellStart"/>
      <w:r w:rsidR="00447D98">
        <w:t>Wickenburggasse</w:t>
      </w:r>
      <w:proofErr w:type="spellEnd"/>
      <w:r w:rsidR="00447D98">
        <w:t xml:space="preserve"> 8, 1080 Wien, </w:t>
      </w:r>
      <w:hyperlink r:id="rId11" w:history="1">
        <w:r w:rsidR="00447D98" w:rsidRPr="002B4800">
          <w:rPr>
            <w:rStyle w:val="Hyperlink"/>
          </w:rPr>
          <w:t>dsb@dsb.gv.at</w:t>
        </w:r>
      </w:hyperlink>
    </w:p>
    <w:sectPr w:rsidR="00A32354" w:rsidSect="00734AC4">
      <w:headerReference w:type="default" r:id="rId12"/>
      <w:footerReference w:type="default" r:id="rId13"/>
      <w:pgSz w:w="11906" w:h="16838"/>
      <w:pgMar w:top="1417" w:right="1417" w:bottom="568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54" w:rsidRDefault="006D1154" w:rsidP="00AF74F0">
      <w:pPr>
        <w:spacing w:after="0" w:line="240" w:lineRule="auto"/>
      </w:pPr>
      <w:r>
        <w:separator/>
      </w:r>
    </w:p>
  </w:endnote>
  <w:endnote w:type="continuationSeparator" w:id="0">
    <w:p w:rsidR="006D1154" w:rsidRDefault="006D1154" w:rsidP="00A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11159"/>
      <w:docPartObj>
        <w:docPartGallery w:val="Page Numbers (Bottom of Page)"/>
        <w:docPartUnique/>
      </w:docPartObj>
    </w:sdtPr>
    <w:sdtEndPr/>
    <w:sdtContent>
      <w:p w:rsidR="00801207" w:rsidRDefault="008012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FC">
          <w:rPr>
            <w:noProof/>
          </w:rPr>
          <w:t>3</w:t>
        </w:r>
        <w:r>
          <w:fldChar w:fldCharType="end"/>
        </w:r>
      </w:p>
    </w:sdtContent>
  </w:sdt>
  <w:p w:rsidR="00801207" w:rsidRDefault="008012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54" w:rsidRDefault="006D1154" w:rsidP="00AF74F0">
      <w:pPr>
        <w:spacing w:after="0" w:line="240" w:lineRule="auto"/>
      </w:pPr>
      <w:r>
        <w:separator/>
      </w:r>
    </w:p>
  </w:footnote>
  <w:footnote w:type="continuationSeparator" w:id="0">
    <w:p w:rsidR="006D1154" w:rsidRDefault="006D1154" w:rsidP="00AF74F0">
      <w:pPr>
        <w:spacing w:after="0" w:line="240" w:lineRule="auto"/>
      </w:pPr>
      <w:r>
        <w:continuationSeparator/>
      </w:r>
    </w:p>
  </w:footnote>
  <w:footnote w:id="1">
    <w:p w:rsidR="00AF74F0" w:rsidRPr="00AF74F0" w:rsidRDefault="00AF74F0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Verordnung (EU) 2016/679 des Europäischen Parlaments und des Rates vom 27.4.2016 zum Schutz natürlicher Personen bei der Verarbeitung personenbezogener Daten, zum freien Datenverkehr und zu Aufhebung der Richtlinie 95/46/EG (Datenschutz-Grundverordnung), </w:t>
      </w:r>
      <w:r w:rsidR="00C43316">
        <w:t>in der jeweils geltenden Fassung</w:t>
      </w:r>
    </w:p>
  </w:footnote>
  <w:footnote w:id="2">
    <w:p w:rsidR="00447D98" w:rsidRPr="00447D98" w:rsidRDefault="00447D98" w:rsidP="00447D98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Bundesgesetz zum Schutz natürlicher Personen bei der Verarbeitung p</w:t>
      </w:r>
      <w:r w:rsidR="00323A23">
        <w:rPr>
          <w:lang w:val="de-AT"/>
        </w:rPr>
        <w:t>ersonen</w:t>
      </w:r>
      <w:r>
        <w:rPr>
          <w:lang w:val="de-AT"/>
        </w:rPr>
        <w:t>bezogener Daten (DSG-Datenschutzgesetz)</w:t>
      </w:r>
      <w:r w:rsidR="004E6658">
        <w:rPr>
          <w:lang w:val="de-AT"/>
        </w:rPr>
        <w:t>, in der jeweils geltenden Fassung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BF" w:rsidRDefault="006046BF">
    <w:pPr>
      <w:pStyle w:val="Kopfzeile"/>
    </w:pPr>
    <w:r>
      <w:tab/>
    </w:r>
    <w:r>
      <w:tab/>
    </w:r>
    <w:r w:rsidR="008318FC">
      <w:t>Stand: 18.7.2018</w:t>
    </w:r>
    <w:r w:rsidR="008318FC">
      <w:br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031"/>
    <w:multiLevelType w:val="hybridMultilevel"/>
    <w:tmpl w:val="FEB4CAF4"/>
    <w:lvl w:ilvl="0" w:tplc="4802D1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8710EA"/>
    <w:multiLevelType w:val="hybridMultilevel"/>
    <w:tmpl w:val="C3B214DA"/>
    <w:lvl w:ilvl="0" w:tplc="08D086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D71713"/>
    <w:multiLevelType w:val="hybridMultilevel"/>
    <w:tmpl w:val="E4C26C1E"/>
    <w:lvl w:ilvl="0" w:tplc="9640A6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3577F2"/>
    <w:multiLevelType w:val="hybridMultilevel"/>
    <w:tmpl w:val="9552FD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0BAA"/>
    <w:multiLevelType w:val="hybridMultilevel"/>
    <w:tmpl w:val="30F2430C"/>
    <w:lvl w:ilvl="0" w:tplc="0C070017">
      <w:start w:val="1"/>
      <w:numFmt w:val="lowerLetter"/>
      <w:lvlText w:val="%1)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F0"/>
    <w:rsid w:val="000D3A5A"/>
    <w:rsid w:val="00107960"/>
    <w:rsid w:val="002E482D"/>
    <w:rsid w:val="00323A23"/>
    <w:rsid w:val="003708A3"/>
    <w:rsid w:val="00447D98"/>
    <w:rsid w:val="004E6658"/>
    <w:rsid w:val="005E6CE0"/>
    <w:rsid w:val="006046BF"/>
    <w:rsid w:val="00660C1A"/>
    <w:rsid w:val="006628B5"/>
    <w:rsid w:val="006D1154"/>
    <w:rsid w:val="00734AC4"/>
    <w:rsid w:val="00801207"/>
    <w:rsid w:val="008318FC"/>
    <w:rsid w:val="009123EC"/>
    <w:rsid w:val="00A32354"/>
    <w:rsid w:val="00A869F3"/>
    <w:rsid w:val="00AF74F0"/>
    <w:rsid w:val="00C43316"/>
    <w:rsid w:val="00CB31DB"/>
    <w:rsid w:val="00E71F04"/>
    <w:rsid w:val="00E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F74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74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74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F74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6BF"/>
  </w:style>
  <w:style w:type="paragraph" w:styleId="Fuzeile">
    <w:name w:val="footer"/>
    <w:basedOn w:val="Standard"/>
    <w:link w:val="FuzeileZchn"/>
    <w:uiPriority w:val="99"/>
    <w:unhideWhenUsed/>
    <w:rsid w:val="0060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F74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F74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74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F74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6BF"/>
  </w:style>
  <w:style w:type="paragraph" w:styleId="Fuzeile">
    <w:name w:val="footer"/>
    <w:basedOn w:val="Standard"/>
    <w:link w:val="FuzeileZchn"/>
    <w:uiPriority w:val="99"/>
    <w:unhideWhenUsed/>
    <w:rsid w:val="00604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b@dsb.gv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katholisch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9CA2-FCE6-40CC-B1B8-1DA9F82B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 Florin</dc:creator>
  <cp:lastModifiedBy>georg.hartl</cp:lastModifiedBy>
  <cp:revision>6</cp:revision>
  <dcterms:created xsi:type="dcterms:W3CDTF">2018-07-18T09:18:00Z</dcterms:created>
  <dcterms:modified xsi:type="dcterms:W3CDTF">2018-08-20T07:38:00Z</dcterms:modified>
</cp:coreProperties>
</file>